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91F" w:rsidRDefault="00DB6AE0" w:rsidP="0070291F">
      <w:pPr>
        <w:shd w:val="clear" w:color="auto" w:fill="FFFFFF"/>
        <w:spacing w:after="0" w:line="240" w:lineRule="auto"/>
        <w:ind w:left="-180"/>
        <w:textAlignment w:val="baseline"/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</w:pPr>
      <w:r w:rsidRPr="00DB6AE0">
        <w:rPr>
          <w:rFonts w:ascii="Arial" w:eastAsia="Times New Roman" w:hAnsi="Arial" w:cs="Arial"/>
          <w:b/>
          <w:color w:val="262626"/>
          <w:sz w:val="32"/>
          <w:szCs w:val="32"/>
          <w:bdr w:val="none" w:sz="0" w:space="0" w:color="auto" w:frame="1"/>
          <w:lang w:eastAsia="ru-RU"/>
        </w:rPr>
        <w:t>Болезнь легче предупредить. «СОГАЗ-Мед</w:t>
      </w:r>
      <w:r w:rsidR="0070291F">
        <w:rPr>
          <w:rFonts w:ascii="Arial" w:eastAsia="Times New Roman" w:hAnsi="Arial" w:cs="Arial"/>
          <w:b/>
          <w:color w:val="262626"/>
          <w:sz w:val="32"/>
          <w:szCs w:val="32"/>
          <w:bdr w:val="none" w:sz="0" w:space="0" w:color="auto" w:frame="1"/>
          <w:lang w:eastAsia="ru-RU"/>
        </w:rPr>
        <w:t>»</w:t>
      </w:r>
      <w:r w:rsidRPr="00DB6AE0">
        <w:rPr>
          <w:rFonts w:ascii="Arial" w:eastAsia="Times New Roman" w:hAnsi="Arial" w:cs="Arial"/>
          <w:b/>
          <w:color w:val="262626"/>
          <w:sz w:val="32"/>
          <w:szCs w:val="32"/>
          <w:bdr w:val="none" w:sz="0" w:space="0" w:color="auto" w:frame="1"/>
          <w:lang w:eastAsia="ru-RU"/>
        </w:rPr>
        <w:t xml:space="preserve"> о диспансеризации и профилактических осмотрах</w:t>
      </w:r>
      <w:r w:rsidRPr="00DB6AE0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DB6AE0">
        <w:rPr>
          <w:rFonts w:ascii="Segoe UI Symbol" w:eastAsia="Times New Roman" w:hAnsi="Segoe UI Symbol" w:cs="Segoe UI Symbol"/>
          <w:color w:val="262626"/>
          <w:sz w:val="24"/>
          <w:szCs w:val="24"/>
          <w:bdr w:val="none" w:sz="0" w:space="0" w:color="auto" w:frame="1"/>
          <w:lang w:eastAsia="ru-RU"/>
        </w:rPr>
        <w:t>⠀</w:t>
      </w:r>
      <w:r w:rsidRPr="00DB6AE0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  <w:t xml:space="preserve">Диспансеризация </w:t>
      </w:r>
      <w:r w:rsidR="004859A2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–</w:t>
      </w:r>
      <w:r w:rsidRPr="00DB6AE0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 xml:space="preserve"> это целый комплекс бесплатных медобследований, в числе которых медицинский осмотр врачами нескольких специальностей.</w:t>
      </w:r>
      <w:r w:rsidRPr="00DB6AE0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DB6AE0">
        <w:rPr>
          <w:rFonts w:ascii="Segoe UI Symbol" w:eastAsia="Times New Roman" w:hAnsi="Segoe UI Symbol" w:cs="Segoe UI Symbol"/>
          <w:color w:val="262626"/>
          <w:sz w:val="24"/>
          <w:szCs w:val="24"/>
          <w:bdr w:val="none" w:sz="0" w:space="0" w:color="auto" w:frame="1"/>
          <w:lang w:eastAsia="ru-RU"/>
        </w:rPr>
        <w:t>⠀</w:t>
      </w:r>
      <w:r w:rsidRPr="00DB6AE0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  <w:t>Диспансеризация проводится в целях раннего выявления хронических неинфекционных заболеваний, а также в целях проведения профилактического консультирования населения.</w:t>
      </w:r>
      <w:r w:rsidRPr="00DB6AE0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DB6AE0">
        <w:rPr>
          <w:rFonts w:ascii="Segoe UI Symbol" w:eastAsia="Times New Roman" w:hAnsi="Segoe UI Symbol" w:cs="Segoe UI Symbol"/>
          <w:color w:val="262626"/>
          <w:sz w:val="24"/>
          <w:szCs w:val="24"/>
          <w:bdr w:val="none" w:sz="0" w:space="0" w:color="auto" w:frame="1"/>
          <w:lang w:eastAsia="ru-RU"/>
        </w:rPr>
        <w:t>⠀</w:t>
      </w:r>
      <w:r w:rsidRPr="00DB6AE0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  <w:t>Диспансеризацию можно пройти в возрасте от 18 до 39 лет включительно - 1 раз в 3 года, в возрасте 40 лет и старше – ежегодно в поликлинике по месту прикрепления.</w:t>
      </w:r>
      <w:r w:rsidRPr="00DB6AE0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DB6AE0">
        <w:rPr>
          <w:rFonts w:ascii="Segoe UI Symbol" w:eastAsia="Times New Roman" w:hAnsi="Segoe UI Symbol" w:cs="Segoe UI Symbol"/>
          <w:color w:val="262626"/>
          <w:sz w:val="24"/>
          <w:szCs w:val="24"/>
          <w:bdr w:val="none" w:sz="0" w:space="0" w:color="auto" w:frame="1"/>
          <w:lang w:eastAsia="ru-RU"/>
        </w:rPr>
        <w:t>⠀</w:t>
      </w:r>
      <w:r w:rsidRPr="00DB6AE0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  <w:t>При себе необходимо иметь:</w:t>
      </w:r>
      <w:r w:rsidRPr="00DB6AE0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DB6AE0">
        <w:rPr>
          <w:rFonts w:ascii="Segoe UI Symbol" w:eastAsia="Times New Roman" w:hAnsi="Segoe UI Symbol" w:cs="Segoe UI Symbol"/>
          <w:color w:val="262626"/>
          <w:sz w:val="24"/>
          <w:szCs w:val="24"/>
          <w:bdr w:val="none" w:sz="0" w:space="0" w:color="auto" w:frame="1"/>
          <w:lang w:eastAsia="ru-RU"/>
        </w:rPr>
        <w:t>✔️</w:t>
      </w:r>
      <w:r w:rsidRPr="00DB6AE0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Паспорт</w:t>
      </w:r>
      <w:r w:rsidRPr="00DB6AE0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DB6AE0">
        <w:rPr>
          <w:rFonts w:ascii="Segoe UI Symbol" w:eastAsia="Times New Roman" w:hAnsi="Segoe UI Symbol" w:cs="Segoe UI Symbol"/>
          <w:color w:val="262626"/>
          <w:sz w:val="24"/>
          <w:szCs w:val="24"/>
          <w:bdr w:val="none" w:sz="0" w:space="0" w:color="auto" w:frame="1"/>
          <w:lang w:eastAsia="ru-RU"/>
        </w:rPr>
        <w:t>✔️</w:t>
      </w:r>
      <w:r w:rsidRPr="00DB6AE0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Полис ОМС</w:t>
      </w:r>
      <w:r w:rsidRPr="00DB6AE0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DB6AE0">
        <w:rPr>
          <w:rFonts w:ascii="Segoe UI Symbol" w:eastAsia="Times New Roman" w:hAnsi="Segoe UI Symbol" w:cs="Segoe UI Symbol"/>
          <w:color w:val="262626"/>
          <w:sz w:val="24"/>
          <w:szCs w:val="24"/>
          <w:bdr w:val="none" w:sz="0" w:space="0" w:color="auto" w:frame="1"/>
          <w:lang w:eastAsia="ru-RU"/>
        </w:rPr>
        <w:t>⠀</w:t>
      </w:r>
      <w:r w:rsidRPr="00DB6AE0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  <w:t>Также вы можете пройти профилактический осмотр, который проводится ежегодно в рамках самостоятельного мероприятия, в рамках диспансеризации и в рамках диспансерного наблюдения.</w:t>
      </w:r>
      <w:r w:rsidRPr="00DB6AE0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DB6AE0">
        <w:rPr>
          <w:rFonts w:ascii="Segoe UI Symbol" w:eastAsia="Times New Roman" w:hAnsi="Segoe UI Symbol" w:cs="Segoe UI Symbol"/>
          <w:color w:val="262626"/>
          <w:sz w:val="24"/>
          <w:szCs w:val="24"/>
          <w:bdr w:val="none" w:sz="0" w:space="0" w:color="auto" w:frame="1"/>
          <w:lang w:eastAsia="ru-RU"/>
        </w:rPr>
        <w:t>⠀</w:t>
      </w:r>
      <w:r w:rsidRPr="00DB6AE0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  <w:t>Компания «СОГАЗ-Мед» напоминает, что с 1 января 2019 года работодатели обязаны предоставлять сотрудникам оплачиваемый выходной день (отгул) 1 раз в 3 года (а лицам старшего возраста — 2 выходных дня каждый год) с сохранением за ними среднего заработка и должности для прохождения диспансеризации. Для того, чтобы взять выходной день для диспансеризации, нужно написать письменное заявление и предварительно согласовать со своим работодателем день освобождения от работы.</w:t>
      </w:r>
      <w:r w:rsidRPr="00DB6AE0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DB6AE0">
        <w:rPr>
          <w:rFonts w:ascii="Segoe UI Symbol" w:eastAsia="Times New Roman" w:hAnsi="Segoe UI Symbol" w:cs="Segoe UI Symbol"/>
          <w:color w:val="262626"/>
          <w:sz w:val="24"/>
          <w:szCs w:val="24"/>
          <w:bdr w:val="none" w:sz="0" w:space="0" w:color="auto" w:frame="1"/>
          <w:lang w:eastAsia="ru-RU"/>
        </w:rPr>
        <w:t>⠀</w:t>
      </w:r>
      <w:r w:rsidRPr="00DB6AE0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  <w:t>Позаботьтесь о своем здоровье сегодня и будьте уверены в завтрашнем дне!</w:t>
      </w:r>
    </w:p>
    <w:p w:rsidR="007B79CC" w:rsidRPr="0070291F" w:rsidRDefault="007B79CC" w:rsidP="0070291F">
      <w:pPr>
        <w:shd w:val="clear" w:color="auto" w:fill="FFFFFF"/>
        <w:spacing w:after="0" w:line="240" w:lineRule="auto"/>
        <w:ind w:left="-180"/>
        <w:textAlignment w:val="baseline"/>
        <w:rPr>
          <w:rFonts w:ascii="Arial" w:eastAsia="Times New Roman" w:hAnsi="Arial" w:cs="Arial"/>
          <w:b/>
          <w:color w:val="262626"/>
          <w:sz w:val="24"/>
          <w:szCs w:val="24"/>
          <w:bdr w:val="none" w:sz="0" w:space="0" w:color="auto" w:frame="1"/>
          <w:lang w:eastAsia="ru-RU"/>
        </w:rPr>
      </w:pPr>
      <w:r w:rsidRPr="0070291F">
        <w:rPr>
          <w:rFonts w:ascii="Arial" w:eastAsia="Times New Roman" w:hAnsi="Arial" w:cs="Arial"/>
          <w:b/>
          <w:color w:val="262626"/>
          <w:sz w:val="24"/>
          <w:szCs w:val="24"/>
          <w:bdr w:val="none" w:sz="0" w:space="0" w:color="auto" w:frame="1"/>
          <w:lang w:eastAsia="ru-RU"/>
        </w:rPr>
        <w:t xml:space="preserve">Если вы застрахованы в компании «СОГАЗ-Мед» и у вас возникли вопросы, в том числе связанные с прохождением диспансеризации, получением медицинской помощи или качеством оказания медицинских услуг, обращайтесь в компанию «СОГАЗ-Мед» по круглосуточному телефону контакт-центра 8-800-100-07-02 (звонок по России бесплатный). Подробная информация на сайте </w:t>
      </w:r>
      <w:hyperlink r:id="rId5" w:history="1">
        <w:r w:rsidRPr="0070291F">
          <w:rPr>
            <w:rFonts w:eastAsia="Times New Roman"/>
            <w:b/>
            <w:color w:val="262626"/>
            <w:sz w:val="24"/>
            <w:szCs w:val="24"/>
            <w:bdr w:val="none" w:sz="0" w:space="0" w:color="auto" w:frame="1"/>
            <w:lang w:eastAsia="ru-RU"/>
          </w:rPr>
          <w:t>www.sogaz-med.ru</w:t>
        </w:r>
      </w:hyperlink>
      <w:r w:rsidRPr="0070291F">
        <w:rPr>
          <w:rFonts w:ascii="Arial" w:eastAsia="Times New Roman" w:hAnsi="Arial" w:cs="Arial"/>
          <w:b/>
          <w:color w:val="262626"/>
          <w:sz w:val="24"/>
          <w:szCs w:val="24"/>
          <w:bdr w:val="none" w:sz="0" w:space="0" w:color="auto" w:frame="1"/>
          <w:lang w:eastAsia="ru-RU"/>
        </w:rPr>
        <w:t>.</w:t>
      </w:r>
    </w:p>
    <w:p w:rsidR="003B6D98" w:rsidRPr="0070291F" w:rsidRDefault="003B6D98" w:rsidP="0070291F">
      <w:pPr>
        <w:shd w:val="clear" w:color="auto" w:fill="FFFFFF"/>
        <w:spacing w:after="0" w:line="240" w:lineRule="auto"/>
        <w:ind w:left="-180"/>
        <w:textAlignment w:val="baseline"/>
        <w:rPr>
          <w:rFonts w:ascii="Arial" w:eastAsia="Times New Roman" w:hAnsi="Arial" w:cs="Arial"/>
          <w:b/>
          <w:color w:val="262626"/>
          <w:sz w:val="24"/>
          <w:szCs w:val="24"/>
          <w:bdr w:val="none" w:sz="0" w:space="0" w:color="auto" w:frame="1"/>
          <w:lang w:eastAsia="ru-RU"/>
        </w:rPr>
      </w:pPr>
      <w:bookmarkStart w:id="0" w:name="_GoBack"/>
      <w:bookmarkEnd w:id="0"/>
    </w:p>
    <w:sectPr w:rsidR="003B6D98" w:rsidRPr="00702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E26810"/>
    <w:multiLevelType w:val="multilevel"/>
    <w:tmpl w:val="FC363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AE0"/>
    <w:rsid w:val="003B6D98"/>
    <w:rsid w:val="004859A2"/>
    <w:rsid w:val="0070291F"/>
    <w:rsid w:val="007B79CC"/>
    <w:rsid w:val="00DB6AE0"/>
    <w:rsid w:val="00F0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A8E6"/>
  <w15:chartTrackingRefBased/>
  <w15:docId w15:val="{3FDD8B3E-C2A5-476F-BB8D-F62EB28A5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11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2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61821">
          <w:marLeft w:val="0"/>
          <w:marRight w:val="0"/>
          <w:marTop w:val="0"/>
          <w:marBottom w:val="10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54861091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32696031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0087536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47973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737283887">
                              <w:marLeft w:val="0"/>
                              <w:marRight w:val="0"/>
                              <w:marTop w:val="240"/>
                              <w:marBottom w:val="6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131479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351463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408457075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827278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82956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140227121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</w:div>
                            <w:div w:id="543057641">
                              <w:marLeft w:val="0"/>
                              <w:marRight w:val="0"/>
                              <w:marTop w:val="240"/>
                              <w:marBottom w:val="6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246840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269735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92545773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539977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2109961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402215198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</w:div>
                            <w:div w:id="1895509776">
                              <w:marLeft w:val="0"/>
                              <w:marRight w:val="0"/>
                              <w:marTop w:val="240"/>
                              <w:marBottom w:val="6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2141536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6767619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32659405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836652965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4965025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8232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40302612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</w:div>
                            <w:div w:id="1620986842">
                              <w:marLeft w:val="0"/>
                              <w:marRight w:val="0"/>
                              <w:marTop w:val="240"/>
                              <w:marBottom w:val="6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206621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6790462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26564770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39073232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86082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209076144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</w:div>
                            <w:div w:id="1605070146">
                              <w:marLeft w:val="0"/>
                              <w:marRight w:val="0"/>
                              <w:marTop w:val="240"/>
                              <w:marBottom w:val="6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38957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gaz-me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10</cp:revision>
  <dcterms:created xsi:type="dcterms:W3CDTF">2021-06-07T04:55:00Z</dcterms:created>
  <dcterms:modified xsi:type="dcterms:W3CDTF">2021-06-08T00:56:00Z</dcterms:modified>
</cp:coreProperties>
</file>