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48F" w:rsidRPr="00393DA2" w:rsidRDefault="00C33979" w:rsidP="00A0048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262626"/>
          <w:sz w:val="28"/>
          <w:szCs w:val="28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b/>
          <w:color w:val="262626"/>
          <w:sz w:val="28"/>
          <w:szCs w:val="28"/>
          <w:bdr w:val="none" w:sz="0" w:space="0" w:color="auto" w:frame="1"/>
          <w:lang w:eastAsia="ru-RU"/>
        </w:rPr>
        <w:t>«</w:t>
      </w:r>
      <w:r w:rsidR="00A0048F" w:rsidRPr="00393DA2">
        <w:rPr>
          <w:rFonts w:ascii="Arial" w:eastAsia="Times New Roman" w:hAnsi="Arial" w:cs="Arial"/>
          <w:b/>
          <w:color w:val="262626"/>
          <w:sz w:val="28"/>
          <w:szCs w:val="28"/>
          <w:bdr w:val="none" w:sz="0" w:space="0" w:color="auto" w:frame="1"/>
          <w:lang w:eastAsia="ru-RU"/>
        </w:rPr>
        <w:t>СОГАЗ-Мед</w:t>
      </w:r>
      <w:r w:rsidRPr="00393DA2">
        <w:rPr>
          <w:rFonts w:ascii="Arial" w:eastAsia="Times New Roman" w:hAnsi="Arial" w:cs="Arial"/>
          <w:b/>
          <w:color w:val="262626"/>
          <w:sz w:val="28"/>
          <w:szCs w:val="28"/>
          <w:bdr w:val="none" w:sz="0" w:space="0" w:color="auto" w:frame="1"/>
          <w:lang w:eastAsia="ru-RU"/>
        </w:rPr>
        <w:t>»</w:t>
      </w:r>
      <w:r w:rsidR="00A0048F" w:rsidRPr="00393DA2">
        <w:rPr>
          <w:rFonts w:ascii="Arial" w:eastAsia="Times New Roman" w:hAnsi="Arial" w:cs="Arial"/>
          <w:b/>
          <w:color w:val="262626"/>
          <w:sz w:val="28"/>
          <w:szCs w:val="28"/>
          <w:bdr w:val="none" w:sz="0" w:space="0" w:color="auto" w:frame="1"/>
          <w:lang w:eastAsia="ru-RU"/>
        </w:rPr>
        <w:t xml:space="preserve"> о том, почему следует брать полис ОМС в отпуск</w:t>
      </w:r>
    </w:p>
    <w:p w:rsidR="00A0048F" w:rsidRPr="00393DA2" w:rsidRDefault="00A0048F" w:rsidP="00A0048F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62626"/>
          <w:bdr w:val="none" w:sz="0" w:space="0" w:color="auto" w:frame="1"/>
          <w:lang w:eastAsia="ru-RU"/>
        </w:rPr>
      </w:pPr>
    </w:p>
    <w:p w:rsidR="0026667D" w:rsidRPr="00393DA2" w:rsidRDefault="00A0048F" w:rsidP="0026667D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Лето – это маленькая жизнь. Многие из нас ещё зимой запланировали, как с удовольствием проведут долгожданные тёплые дни. Кто-то не мыслит их без семейных выездов на дачу, кто-то отправится в туристическую поездку или на отдых в другой регион: погостить у родственников или отдохнуть на российских курортах.</w:t>
      </w:r>
    </w:p>
    <w:p w:rsidR="00A0048F" w:rsidRPr="00393DA2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Думать о проблемах в это беззаботное время совсем не хочется. Но и во время отдыха иногда возникает необходимость обратиться за медицинской помощью.</w:t>
      </w:r>
    </w:p>
    <w:p w:rsidR="00A0048F" w:rsidRPr="00393DA2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Отравление, повышение температуры или давления, острая зубная боль или травма – всё это требует неотложного посещения врача. Поэтому, собираясь в поездку по России, кроме важных документов, таких как паспорт, свидетельство о рождении, железнодорожные или авиа – билеты, не забудьте взять свой полис обязательного медицинского страхования (ОМС).</w:t>
      </w:r>
    </w:p>
    <w:p w:rsidR="00A0048F" w:rsidRPr="00393DA2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26667D">
        <w:rPr>
          <w:rFonts w:ascii="Arial" w:eastAsia="Times New Roman" w:hAnsi="Arial" w:cs="Arial"/>
          <w:b/>
          <w:color w:val="262626"/>
          <w:bdr w:val="none" w:sz="0" w:space="0" w:color="auto" w:frame="1"/>
          <w:lang w:eastAsia="ru-RU"/>
        </w:rPr>
        <w:t>Полис ОМС гарантирует оказание бесплатной медицинской помощи по базовой программе ОМС на всей территории России.</w:t>
      </w: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 xml:space="preserve"> Именно его потребуется предъявить при обращении в медицинское учреждение, работающее в системе ОМС региона – поликлинику или больницу. Исключение – получение экстренной медицинской помощи, когда есть угроза жизни человека. В этом случае медицинская помощь оказывается бесплатно и безотлагательно независимо от наличия полиса ОМС.</w:t>
      </w:r>
    </w:p>
    <w:p w:rsidR="00A0048F" w:rsidRPr="00393DA2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Если же вы планируете находиться в другом населенном пункте несколько месяцев и предполагаете, что за этот период вам может понадобиться плановая медицинская помощь, например, в связи с наличием хронических заболеваний, вам необходимо в течение одного месяца осуществить замену страховой медицинской организации (СМО), выбрав из перечня, осуществляющих деятельность по ОМС в регионе вашего нового места жительства, подав в эту СМО заявление. При обращении в выбранную вами СМО сведения о ней будут внесены в ваш полис ОМС.</w:t>
      </w:r>
    </w:p>
    <w:p w:rsidR="00A0048F" w:rsidRPr="0026667D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26667D">
        <w:rPr>
          <w:rFonts w:ascii="Arial" w:eastAsia="Times New Roman" w:hAnsi="Arial" w:cs="Arial"/>
          <w:b/>
          <w:color w:val="262626"/>
          <w:bdr w:val="none" w:sz="0" w:space="0" w:color="auto" w:frame="1"/>
          <w:lang w:eastAsia="ru-RU"/>
        </w:rPr>
        <w:t>Перерегистрация полиса в ином регионе влечет за собой аннулирование прикрепления к медицинскому учреждению</w:t>
      </w:r>
      <w:r w:rsidRPr="0026667D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 xml:space="preserve"> </w:t>
      </w:r>
      <w:r w:rsidRPr="0026667D">
        <w:rPr>
          <w:rFonts w:ascii="Arial" w:eastAsia="Times New Roman" w:hAnsi="Arial" w:cs="Arial"/>
          <w:b/>
          <w:color w:val="262626"/>
          <w:bdr w:val="none" w:sz="0" w:space="0" w:color="auto" w:frame="1"/>
          <w:lang w:eastAsia="ru-RU"/>
        </w:rPr>
        <w:t>в регионе</w:t>
      </w:r>
      <w:r w:rsidRPr="0026667D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, где ранее был зарегистрирован полис, а также необходимость осуществления замены СМО по факту возвращения в регион, где ранее был зар</w:t>
      </w:r>
      <w:bookmarkStart w:id="0" w:name="_GoBack"/>
      <w:bookmarkEnd w:id="0"/>
      <w:r w:rsidRPr="0026667D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егистрирован полис ОМС и повторное прикрепление к медицинскому учреждению.</w:t>
      </w:r>
    </w:p>
    <w:p w:rsidR="00A0048F" w:rsidRPr="00393DA2" w:rsidRDefault="00A0048F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Если при обращении в медицинское учреждение по месту отдыха требуют заплатить за исследование или лечение, или отказывают в медицинской помощи, необходимо обратиться за разъяснениями к руководителю медицинской организации, а в случае отказа – в свою страховую медицинскую компанию по телефону контакт-центра, номер которой указан на вашем полисе ОМС.</w:t>
      </w:r>
    </w:p>
    <w:p w:rsidR="00B46EF4" w:rsidRPr="00393DA2" w:rsidRDefault="00B46EF4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>Помните, полис ОМС выдается бесплатно, и действует на всей территории России, независимо от того, в каком регионе он был выдан. Позаботьтесь о наличии полиса ОМС заблаговременно.</w:t>
      </w:r>
    </w:p>
    <w:p w:rsidR="008A56DA" w:rsidRPr="00393DA2" w:rsidRDefault="008A56DA" w:rsidP="00393DA2">
      <w:pPr>
        <w:shd w:val="clear" w:color="auto" w:fill="FFFFFF"/>
        <w:spacing w:after="0" w:line="276" w:lineRule="auto"/>
        <w:ind w:firstLine="708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</w:p>
    <w:p w:rsidR="00F41662" w:rsidRPr="00393DA2" w:rsidRDefault="00F41662" w:rsidP="00393DA2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</w:pPr>
      <w:r w:rsidRPr="00393DA2">
        <w:rPr>
          <w:rFonts w:ascii="Arial" w:eastAsia="Times New Roman" w:hAnsi="Arial" w:cs="Arial"/>
          <w:color w:val="262626"/>
          <w:bdr w:val="none" w:sz="0" w:space="0" w:color="auto" w:frame="1"/>
          <w:lang w:eastAsia="ru-RU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E465C8" w:rsidRPr="00D558E0" w:rsidRDefault="00E465C8" w:rsidP="00340993">
      <w:pPr>
        <w:shd w:val="clear" w:color="auto" w:fill="FFFFFF"/>
        <w:spacing w:after="0" w:line="240" w:lineRule="auto"/>
        <w:ind w:firstLine="708"/>
        <w:textAlignment w:val="baseline"/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ru-RU"/>
        </w:rPr>
      </w:pPr>
    </w:p>
    <w:sectPr w:rsidR="00E465C8" w:rsidRPr="00D55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865"/>
    <w:multiLevelType w:val="multilevel"/>
    <w:tmpl w:val="FF6EC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48F"/>
    <w:rsid w:val="001C7C11"/>
    <w:rsid w:val="0026667D"/>
    <w:rsid w:val="00340993"/>
    <w:rsid w:val="00393DA2"/>
    <w:rsid w:val="008A56DA"/>
    <w:rsid w:val="00A0048F"/>
    <w:rsid w:val="00A44FD1"/>
    <w:rsid w:val="00B46EF4"/>
    <w:rsid w:val="00C33979"/>
    <w:rsid w:val="00D558E0"/>
    <w:rsid w:val="00E465C8"/>
    <w:rsid w:val="00F4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E2713"/>
  <w15:chartTrackingRefBased/>
  <w15:docId w15:val="{C1294C11-3DED-4C0F-B50E-895839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6EF4"/>
    <w:rPr>
      <w:color w:val="0000FF"/>
      <w:u w:val="single"/>
    </w:rPr>
  </w:style>
  <w:style w:type="paragraph" w:styleId="a4">
    <w:name w:val="No Spacing"/>
    <w:uiPriority w:val="1"/>
    <w:qFormat/>
    <w:rsid w:val="00F416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314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37345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26986093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873467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09059798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7815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9899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446108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900787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801419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39959343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19</cp:revision>
  <dcterms:created xsi:type="dcterms:W3CDTF">2021-06-07T01:09:00Z</dcterms:created>
  <dcterms:modified xsi:type="dcterms:W3CDTF">2022-06-29T08:40:00Z</dcterms:modified>
</cp:coreProperties>
</file>